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6" w:rsidRPr="00F56176" w:rsidRDefault="00F56176" w:rsidP="00F5617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F56176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1</w:t>
      </w:r>
      <w:r w:rsidR="00A84F3C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0</w:t>
      </w:r>
    </w:p>
    <w:p w:rsidR="00F56176" w:rsidRPr="00F56176" w:rsidRDefault="00F56176" w:rsidP="00F56176">
      <w:pPr>
        <w:rPr>
          <w:rFonts w:asciiTheme="minorHAnsi" w:hAnsiTheme="minorHAnsi" w:cstheme="minorHAnsi"/>
          <w:b/>
          <w:sz w:val="36"/>
          <w:szCs w:val="36"/>
        </w:rPr>
      </w:pPr>
    </w:p>
    <w:p w:rsidR="000E7116" w:rsidRPr="00F56176" w:rsidRDefault="00F56176" w:rsidP="00F56176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F56176">
        <w:rPr>
          <w:rFonts w:asciiTheme="minorHAnsi" w:hAnsiTheme="minorHAnsi" w:cstheme="minorHAnsi"/>
          <w:b/>
          <w:sz w:val="28"/>
          <w:szCs w:val="36"/>
        </w:rPr>
        <w:t>IZJAVA PRIJAVITELJA IN SOAVTORJA AV DELA</w:t>
      </w:r>
      <w:r w:rsidRPr="00F56176">
        <w:rPr>
          <w:rStyle w:val="Sprotnaopomba-sklic"/>
          <w:rFonts w:asciiTheme="minorHAnsi" w:hAnsiTheme="minorHAnsi" w:cstheme="minorHAnsi"/>
          <w:b/>
          <w:sz w:val="28"/>
          <w:szCs w:val="36"/>
        </w:rPr>
        <w:footnoteReference w:id="1"/>
      </w:r>
    </w:p>
    <w:p w:rsidR="00F56176" w:rsidRPr="00F56176" w:rsidRDefault="00F56176" w:rsidP="00F56176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SOAVTOR</w:t>
      </w:r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glavni režiser / so(scenarist) / direktor fotografije </w:t>
      </w:r>
      <w:r w:rsidRPr="00F56176">
        <w:rPr>
          <w:rFonts w:asciiTheme="minorHAnsi" w:hAnsiTheme="minorHAnsi" w:cstheme="minorHAnsi"/>
          <w:b/>
          <w:sz w:val="24"/>
        </w:rPr>
        <w:t>(*obkroži)</w:t>
      </w:r>
    </w:p>
    <w:p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</w:p>
    <w:p w:rsidR="006C1268" w:rsidRPr="00F56176" w:rsidRDefault="006C1268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ime in priimek: _______________________________ </w:t>
      </w:r>
    </w:p>
    <w:p w:rsidR="006C1268" w:rsidRPr="00F56176" w:rsidRDefault="006C1268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naslov: ______________________________________ </w:t>
      </w:r>
    </w:p>
    <w:p w:rsidR="00F56176" w:rsidRPr="00F56176" w:rsidRDefault="00F56176" w:rsidP="00EE6732">
      <w:pPr>
        <w:rPr>
          <w:rFonts w:asciiTheme="minorHAnsi" w:hAnsiTheme="minorHAnsi" w:cstheme="minorHAnsi"/>
          <w:sz w:val="24"/>
        </w:rPr>
      </w:pPr>
    </w:p>
    <w:p w:rsidR="006C1268" w:rsidRPr="00F56176" w:rsidRDefault="000E7116" w:rsidP="00EE6732">
      <w:pPr>
        <w:rPr>
          <w:rFonts w:asciiTheme="minorHAnsi" w:hAnsiTheme="minorHAnsi" w:cstheme="minorHAnsi"/>
          <w:b/>
          <w:sz w:val="28"/>
          <w:szCs w:val="32"/>
        </w:rPr>
      </w:pPr>
      <w:r w:rsidRPr="00F56176">
        <w:rPr>
          <w:rFonts w:asciiTheme="minorHAnsi" w:hAnsiTheme="minorHAnsi" w:cstheme="minorHAnsi"/>
          <w:b/>
          <w:sz w:val="28"/>
          <w:szCs w:val="32"/>
        </w:rPr>
        <w:t xml:space="preserve">I Z J A V L J A M </w:t>
      </w:r>
      <w:r w:rsidR="006C1268" w:rsidRPr="00F56176">
        <w:rPr>
          <w:rFonts w:asciiTheme="minorHAnsi" w:hAnsiTheme="minorHAnsi" w:cstheme="minorHAnsi"/>
          <w:b/>
          <w:sz w:val="28"/>
          <w:szCs w:val="32"/>
        </w:rPr>
        <w:t>,</w:t>
      </w:r>
    </w:p>
    <w:p w:rsidR="00F56176" w:rsidRPr="00F56176" w:rsidRDefault="00F56176" w:rsidP="00EE6732">
      <w:pPr>
        <w:rPr>
          <w:rFonts w:asciiTheme="minorHAnsi" w:hAnsiTheme="minorHAnsi" w:cstheme="minorHAnsi"/>
          <w:sz w:val="24"/>
        </w:rPr>
      </w:pPr>
    </w:p>
    <w:p w:rsidR="000E7116" w:rsidRPr="00F56176" w:rsidRDefault="006C1268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da bom v primeru sprejetja </w:t>
      </w:r>
      <w:r w:rsidR="000E7116" w:rsidRPr="00F56176">
        <w:rPr>
          <w:rFonts w:asciiTheme="minorHAnsi" w:hAnsiTheme="minorHAnsi" w:cstheme="minorHAnsi"/>
          <w:sz w:val="24"/>
        </w:rPr>
        <w:t xml:space="preserve">prijavljenega AV projekta </w:t>
      </w:r>
      <w:r w:rsidR="009C6919">
        <w:rPr>
          <w:rFonts w:asciiTheme="minorHAnsi" w:hAnsiTheme="minorHAnsi" w:cstheme="minorHAnsi"/>
          <w:sz w:val="24"/>
        </w:rPr>
        <w:t>v odkup</w:t>
      </w:r>
      <w:r w:rsidR="000E7116" w:rsidRPr="00F56176">
        <w:rPr>
          <w:rFonts w:asciiTheme="minorHAnsi" w:hAnsiTheme="minorHAnsi" w:cstheme="minorHAnsi"/>
          <w:sz w:val="24"/>
        </w:rPr>
        <w:t xml:space="preserve"> </w:t>
      </w:r>
      <w:r w:rsidR="009C6919">
        <w:rPr>
          <w:rFonts w:asciiTheme="minorHAnsi" w:hAnsiTheme="minorHAnsi" w:cstheme="minorHAnsi"/>
          <w:sz w:val="24"/>
        </w:rPr>
        <w:t xml:space="preserve">pri </w:t>
      </w:r>
      <w:r w:rsidR="000E7116" w:rsidRPr="00F56176">
        <w:rPr>
          <w:rFonts w:asciiTheme="minorHAnsi" w:hAnsiTheme="minorHAnsi" w:cstheme="minorHAnsi"/>
          <w:sz w:val="24"/>
        </w:rPr>
        <w:t xml:space="preserve">RTV SLO sodeloval pri realizaciji AV dela kot zgoraj navedeni soavtor. Za ta namen prenašam na prijavitelja AV dela kot producenta naslednje </w:t>
      </w:r>
      <w:r w:rsidR="00CD0E74" w:rsidRPr="00F56176">
        <w:rPr>
          <w:rFonts w:asciiTheme="minorHAnsi" w:hAnsiTheme="minorHAnsi" w:cstheme="minorHAnsi"/>
          <w:sz w:val="24"/>
        </w:rPr>
        <w:t xml:space="preserve">svoje </w:t>
      </w:r>
      <w:r w:rsidR="000E7116" w:rsidRPr="00F56176">
        <w:rPr>
          <w:rFonts w:asciiTheme="minorHAnsi" w:hAnsiTheme="minorHAnsi" w:cstheme="minorHAnsi"/>
          <w:sz w:val="24"/>
        </w:rPr>
        <w:t>materialne avtorske pravice</w:t>
      </w:r>
      <w:r w:rsidR="00CD0E74" w:rsidRPr="00F56176">
        <w:rPr>
          <w:rFonts w:asciiTheme="minorHAnsi" w:hAnsiTheme="minorHAnsi" w:cstheme="minorHAnsi"/>
          <w:sz w:val="24"/>
        </w:rPr>
        <w:t xml:space="preserve"> </w:t>
      </w:r>
      <w:r w:rsidR="00CD0E74" w:rsidRPr="00F56176">
        <w:rPr>
          <w:rFonts w:asciiTheme="minorHAnsi" w:hAnsiTheme="minorHAnsi" w:cstheme="minorHAnsi"/>
          <w:color w:val="000000"/>
          <w:sz w:val="24"/>
          <w:shd w:val="clear" w:color="auto" w:fill="FFFFFF"/>
        </w:rPr>
        <w:t>in druge pravice avtorja na AV delu, njegovem prevodu, njegovih AV predelavah in na fotografijah, nastalih v zvezi s produkcijo AV dela</w:t>
      </w:r>
      <w:r w:rsidR="000E7116" w:rsidRPr="00F56176">
        <w:rPr>
          <w:rFonts w:asciiTheme="minorHAnsi" w:hAnsiTheme="minorHAnsi" w:cstheme="minorHAnsi"/>
          <w:sz w:val="24"/>
        </w:rPr>
        <w:t>, ki jih prijavitelj prenese naprej na RTV SLO</w:t>
      </w:r>
      <w:r w:rsidR="00CD0E74" w:rsidRPr="00F56176">
        <w:rPr>
          <w:rFonts w:asciiTheme="minorHAnsi" w:hAnsiTheme="minorHAnsi" w:cstheme="minorHAnsi"/>
          <w:sz w:val="24"/>
        </w:rPr>
        <w:t xml:space="preserve">, in sicer brez krajevnih ter časovnih omejitev, izključno ter s pravico do nadaljnjega prenosa </w:t>
      </w:r>
      <w:r w:rsidR="00315739">
        <w:rPr>
          <w:rFonts w:asciiTheme="minorHAnsi" w:hAnsiTheme="minorHAnsi" w:cstheme="minorHAnsi"/>
          <w:sz w:val="24"/>
        </w:rPr>
        <w:t xml:space="preserve">naslednjih </w:t>
      </w:r>
      <w:r w:rsidR="00CD0E74" w:rsidRPr="00F56176">
        <w:rPr>
          <w:rFonts w:asciiTheme="minorHAnsi" w:hAnsiTheme="minorHAnsi" w:cstheme="minorHAnsi"/>
          <w:sz w:val="24"/>
        </w:rPr>
        <w:t>pravic</w:t>
      </w:r>
      <w:r w:rsidR="000E7116" w:rsidRPr="00F56176">
        <w:rPr>
          <w:rFonts w:asciiTheme="minorHAnsi" w:hAnsiTheme="minorHAnsi" w:cstheme="minorHAnsi"/>
          <w:sz w:val="24"/>
        </w:rPr>
        <w:t>: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A. Pravic</w:t>
      </w:r>
      <w:r w:rsidR="00315739">
        <w:rPr>
          <w:rFonts w:asciiTheme="minorHAnsi" w:hAnsiTheme="minorHAnsi" w:cstheme="minorHAnsi"/>
          <w:b/>
          <w:sz w:val="24"/>
        </w:rPr>
        <w:t>a</w:t>
      </w:r>
      <w:r w:rsidRPr="00F56176">
        <w:rPr>
          <w:rFonts w:asciiTheme="minorHAnsi" w:hAnsiTheme="minorHAnsi" w:cstheme="minorHAnsi"/>
          <w:b/>
          <w:sz w:val="24"/>
        </w:rPr>
        <w:t xml:space="preserve"> reproduciranja (vključno s pravico do tonskega in/ali vizualnega snemanja ter s</w:t>
      </w:r>
      <w:r w:rsidR="00CD0E74" w:rsidRPr="00F56176">
        <w:rPr>
          <w:rFonts w:asciiTheme="minorHAnsi" w:hAnsiTheme="minorHAnsi" w:cstheme="minorHAnsi"/>
          <w:b/>
          <w:sz w:val="24"/>
        </w:rPr>
        <w:t>hranitve v elektronski obliki)</w:t>
      </w:r>
    </w:p>
    <w:p w:rsidR="000E7116" w:rsidRPr="00F56176" w:rsidRDefault="00315739" w:rsidP="000E711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B. Pravica</w:t>
      </w:r>
      <w:r w:rsidR="00CD0E74" w:rsidRPr="00F56176">
        <w:rPr>
          <w:rFonts w:asciiTheme="minorHAnsi" w:hAnsiTheme="minorHAnsi" w:cstheme="minorHAnsi"/>
          <w:b/>
          <w:sz w:val="24"/>
        </w:rPr>
        <w:t xml:space="preserve"> distribuiranja</w:t>
      </w:r>
    </w:p>
    <w:p w:rsidR="000E7116" w:rsidRPr="00F56176" w:rsidRDefault="00315739" w:rsidP="000E711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C. Pravica</w:t>
      </w:r>
      <w:r w:rsidR="000E7116" w:rsidRPr="00F56176">
        <w:rPr>
          <w:rFonts w:asciiTheme="minorHAnsi" w:hAnsiTheme="minorHAnsi" w:cstheme="minorHAnsi"/>
          <w:b/>
          <w:sz w:val="24"/>
        </w:rPr>
        <w:t xml:space="preserve"> dajanja v najem</w:t>
      </w:r>
    </w:p>
    <w:p w:rsidR="000E7116" w:rsidRPr="00F56176" w:rsidRDefault="00315739" w:rsidP="000E711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D. Pravica</w:t>
      </w:r>
      <w:r w:rsidR="000E7116" w:rsidRPr="00F56176">
        <w:rPr>
          <w:rFonts w:asciiTheme="minorHAnsi" w:hAnsiTheme="minorHAnsi" w:cstheme="minorHAnsi"/>
          <w:b/>
          <w:sz w:val="24"/>
        </w:rPr>
        <w:t xml:space="preserve"> javnega izvajanja</w:t>
      </w:r>
    </w:p>
    <w:p w:rsidR="000E7116" w:rsidRPr="00F56176" w:rsidRDefault="000E7116" w:rsidP="000E7116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E</w:t>
      </w:r>
      <w:r w:rsidR="00315739">
        <w:rPr>
          <w:rFonts w:asciiTheme="minorHAnsi" w:hAnsiTheme="minorHAnsi" w:cstheme="minorHAnsi"/>
          <w:b/>
          <w:sz w:val="24"/>
        </w:rPr>
        <w:t>. Pravica</w:t>
      </w:r>
      <w:r w:rsidR="00CD0E74" w:rsidRPr="00F56176">
        <w:rPr>
          <w:rFonts w:asciiTheme="minorHAnsi" w:hAnsiTheme="minorHAnsi" w:cstheme="minorHAnsi"/>
          <w:b/>
          <w:sz w:val="24"/>
        </w:rPr>
        <w:t xml:space="preserve"> javnega prenašanja</w:t>
      </w:r>
    </w:p>
    <w:p w:rsidR="000E7116" w:rsidRPr="00F56176" w:rsidRDefault="000E7116" w:rsidP="000E7116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F.</w:t>
      </w:r>
      <w:r w:rsidR="00315739">
        <w:rPr>
          <w:rFonts w:asciiTheme="minorHAnsi" w:hAnsiTheme="minorHAnsi" w:cstheme="minorHAnsi"/>
          <w:b/>
          <w:sz w:val="24"/>
        </w:rPr>
        <w:t xml:space="preserve"> Pravica</w:t>
      </w:r>
      <w:r w:rsidR="00CD0E74" w:rsidRPr="00F56176">
        <w:rPr>
          <w:rFonts w:asciiTheme="minorHAnsi" w:hAnsiTheme="minorHAnsi" w:cstheme="minorHAnsi"/>
          <w:b/>
          <w:sz w:val="24"/>
        </w:rPr>
        <w:t xml:space="preserve"> javnega predvajanja</w:t>
      </w:r>
      <w:bookmarkStart w:id="0" w:name="_GoBack"/>
      <w:bookmarkEnd w:id="0"/>
    </w:p>
    <w:p w:rsidR="000E7116" w:rsidRPr="00F56176" w:rsidRDefault="00315739" w:rsidP="000E711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G. Pravica</w:t>
      </w:r>
      <w:r w:rsidR="000E7116" w:rsidRPr="00F56176">
        <w:rPr>
          <w:rFonts w:asciiTheme="minorHAnsi" w:hAnsiTheme="minorHAnsi" w:cstheme="minorHAnsi"/>
          <w:b/>
          <w:sz w:val="24"/>
        </w:rPr>
        <w:t xml:space="preserve"> javnega prikazovanja</w:t>
      </w:r>
    </w:p>
    <w:p w:rsidR="000E7116" w:rsidRPr="00F56176" w:rsidRDefault="000E7116" w:rsidP="0081227C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 xml:space="preserve">H. </w:t>
      </w:r>
      <w:r w:rsidR="00315739">
        <w:rPr>
          <w:rFonts w:asciiTheme="minorHAnsi" w:hAnsiTheme="minorHAnsi" w:cstheme="minorHAnsi"/>
          <w:b/>
          <w:sz w:val="24"/>
        </w:rPr>
        <w:t>Pravica</w:t>
      </w:r>
      <w:r w:rsidRPr="00F56176">
        <w:rPr>
          <w:rFonts w:asciiTheme="minorHAnsi" w:hAnsiTheme="minorHAnsi" w:cstheme="minorHAnsi"/>
          <w:b/>
          <w:sz w:val="24"/>
        </w:rPr>
        <w:t xml:space="preserve"> radiodi</w:t>
      </w:r>
      <w:r w:rsidR="0081227C" w:rsidRPr="00F56176">
        <w:rPr>
          <w:rFonts w:asciiTheme="minorHAnsi" w:hAnsiTheme="minorHAnsi" w:cstheme="minorHAnsi"/>
          <w:b/>
          <w:sz w:val="24"/>
        </w:rPr>
        <w:t>fuznega oddajanja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I. Prav</w:t>
      </w:r>
      <w:r w:rsidR="00315739">
        <w:rPr>
          <w:rFonts w:asciiTheme="minorHAnsi" w:hAnsiTheme="minorHAnsi" w:cstheme="minorHAnsi"/>
          <w:b/>
          <w:sz w:val="24"/>
        </w:rPr>
        <w:t>ica</w:t>
      </w:r>
      <w:r w:rsidR="0081227C" w:rsidRPr="00F56176">
        <w:rPr>
          <w:rFonts w:asciiTheme="minorHAnsi" w:hAnsiTheme="minorHAnsi" w:cstheme="minorHAnsi"/>
          <w:b/>
          <w:sz w:val="24"/>
        </w:rPr>
        <w:t xml:space="preserve"> radiodifuzne </w:t>
      </w:r>
      <w:proofErr w:type="spellStart"/>
      <w:r w:rsidR="0081227C" w:rsidRPr="00F56176">
        <w:rPr>
          <w:rFonts w:asciiTheme="minorHAnsi" w:hAnsiTheme="minorHAnsi" w:cstheme="minorHAnsi"/>
          <w:b/>
          <w:sz w:val="24"/>
        </w:rPr>
        <w:t>retransmisije</w:t>
      </w:r>
      <w:proofErr w:type="spellEnd"/>
    </w:p>
    <w:p w:rsidR="000E7116" w:rsidRPr="00F56176" w:rsidRDefault="000E7116" w:rsidP="000E7116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J. Pravica sekundarnega radiodifuznega odda</w:t>
      </w:r>
      <w:r w:rsidR="0081227C" w:rsidRPr="00F56176">
        <w:rPr>
          <w:rFonts w:asciiTheme="minorHAnsi" w:hAnsiTheme="minorHAnsi" w:cstheme="minorHAnsi"/>
          <w:b/>
          <w:sz w:val="24"/>
        </w:rPr>
        <w:t>janja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 xml:space="preserve">K. Pravica dajanja na voljo javnosti, </w:t>
      </w:r>
      <w:r w:rsidR="0081227C" w:rsidRPr="00F56176">
        <w:rPr>
          <w:rFonts w:asciiTheme="minorHAnsi" w:hAnsiTheme="minorHAnsi" w:cstheme="minorHAnsi"/>
          <w:b/>
          <w:sz w:val="24"/>
        </w:rPr>
        <w:t>vključno s spletnimi pravicami</w:t>
      </w:r>
    </w:p>
    <w:p w:rsidR="000E7116" w:rsidRPr="00F56176" w:rsidRDefault="000E7116" w:rsidP="000E7116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L. Pravica predelave in AV priredbe</w:t>
      </w:r>
    </w:p>
    <w:p w:rsidR="000E7116" w:rsidRPr="00F56176" w:rsidRDefault="000E7116" w:rsidP="00EE6732">
      <w:pPr>
        <w:rPr>
          <w:rFonts w:asciiTheme="minorHAnsi" w:hAnsiTheme="minorHAnsi" w:cstheme="minorHAnsi"/>
          <w:sz w:val="24"/>
        </w:rPr>
      </w:pPr>
    </w:p>
    <w:p w:rsidR="0081227C" w:rsidRPr="00F56176" w:rsidRDefault="0081227C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Materialne avtorske pravice in druge pravice avtorja se s posebno pogodbo med prijaviteljem AV dela in soavtorjem lahko določijo oz. prenesejo tudi drugače, vendar najmanj v obsegu, ki omogoča prijavitelju AV dela prenos materialnih avtorskih pravic v skladu s pogodbo </w:t>
      </w:r>
      <w:r w:rsidR="009C6919">
        <w:rPr>
          <w:rFonts w:asciiTheme="minorHAnsi" w:hAnsiTheme="minorHAnsi" w:cstheme="minorHAnsi"/>
          <w:sz w:val="24"/>
        </w:rPr>
        <w:t xml:space="preserve">o odkupu AV dela </w:t>
      </w:r>
      <w:r w:rsidRPr="00F56176">
        <w:rPr>
          <w:rFonts w:asciiTheme="minorHAnsi" w:hAnsiTheme="minorHAnsi" w:cstheme="minorHAnsi"/>
          <w:sz w:val="24"/>
        </w:rPr>
        <w:t xml:space="preserve">z RTV SLO, ki je del razpisne dokumentacije. </w:t>
      </w:r>
    </w:p>
    <w:p w:rsidR="0081227C" w:rsidRPr="00F56176" w:rsidRDefault="0081227C" w:rsidP="00EE6732">
      <w:pPr>
        <w:rPr>
          <w:rFonts w:asciiTheme="minorHAnsi" w:hAnsiTheme="minorHAnsi" w:cstheme="minorHAnsi"/>
          <w:sz w:val="24"/>
        </w:rPr>
      </w:pP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Avtorski honorar za izvedbo avtorskega dela znaša: __________ EUR (z vsemi vključenimi davki in prispevki)</w:t>
      </w:r>
      <w:r w:rsidR="0081227C" w:rsidRPr="00F56176">
        <w:rPr>
          <w:rFonts w:asciiTheme="minorHAnsi" w:hAnsiTheme="minorHAnsi" w:cstheme="minorHAnsi"/>
          <w:sz w:val="24"/>
        </w:rPr>
        <w:t xml:space="preserve"> in bo soavtorju v celoti izplačan na njegov transakcijski račun.</w:t>
      </w: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</w:p>
    <w:p w:rsidR="006C1268" w:rsidRPr="00F56176" w:rsidRDefault="0081227C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Soavtor </w:t>
      </w:r>
      <w:r w:rsidR="00315739">
        <w:rPr>
          <w:rFonts w:asciiTheme="minorHAnsi" w:hAnsiTheme="minorHAnsi" w:cstheme="minorHAnsi"/>
          <w:sz w:val="24"/>
        </w:rPr>
        <w:t xml:space="preserve">je seznanjen in se strinja, da </w:t>
      </w:r>
      <w:r w:rsidRPr="00F56176">
        <w:rPr>
          <w:rFonts w:asciiTheme="minorHAnsi" w:hAnsiTheme="minorHAnsi" w:cstheme="minorHAnsi"/>
          <w:sz w:val="24"/>
        </w:rPr>
        <w:t xml:space="preserve">bo avtorsko delo opravil v obdobju, skladno s terminskim načrtom realizacije AV </w:t>
      </w:r>
      <w:r w:rsidR="00315739">
        <w:rPr>
          <w:rFonts w:asciiTheme="minorHAnsi" w:hAnsiTheme="minorHAnsi" w:cstheme="minorHAnsi"/>
          <w:sz w:val="24"/>
        </w:rPr>
        <w:t>dela</w:t>
      </w:r>
      <w:r w:rsidRPr="00F56176">
        <w:rPr>
          <w:rFonts w:asciiTheme="minorHAnsi" w:hAnsiTheme="minorHAnsi" w:cstheme="minorHAnsi"/>
          <w:sz w:val="24"/>
        </w:rPr>
        <w:t>, ki ga je prijavitelj oddal ob prijavi na razpis.</w:t>
      </w: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</w:p>
    <w:p w:rsidR="00CD0E74" w:rsidRPr="00F56176" w:rsidRDefault="00CD0E74" w:rsidP="00EE6732">
      <w:pPr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Prijavitelj in soavtor izjavljata, da nista sklenila posebnih dogovorov ali pogodb, oz. ne bosta sklenila posebnih dogovorov ali pogodb, ki niso skladni s koprodukcijsko pogodbo z RTV SLO, ki je del razpisne dokumentacije. </w:t>
      </w:r>
    </w:p>
    <w:p w:rsidR="00EE6732" w:rsidRPr="00F56176" w:rsidRDefault="00EE6732" w:rsidP="00EE6732">
      <w:pPr>
        <w:rPr>
          <w:rFonts w:asciiTheme="minorHAnsi" w:hAnsiTheme="minorHAnsi" w:cstheme="minorHAnsi"/>
          <w:b/>
          <w:sz w:val="36"/>
          <w:szCs w:val="36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</w:rPr>
      </w:pP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Datum: __________________</w:t>
      </w: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SOAVTOR</w:t>
      </w:r>
      <w:r w:rsidR="00315739">
        <w:rPr>
          <w:rFonts w:asciiTheme="minorHAnsi" w:hAnsiTheme="minorHAnsi" w:cstheme="minorHAnsi"/>
          <w:sz w:val="24"/>
        </w:rPr>
        <w:t>:</w:t>
      </w:r>
      <w:r w:rsidRPr="00F56176">
        <w:rPr>
          <w:rFonts w:asciiTheme="minorHAnsi" w:hAnsiTheme="minorHAnsi" w:cstheme="minorHAnsi"/>
          <w:sz w:val="24"/>
        </w:rPr>
        <w:t xml:space="preserve">                                                                            PRIJAVITELJ</w:t>
      </w:r>
      <w:r w:rsidR="00315739">
        <w:rPr>
          <w:rFonts w:asciiTheme="minorHAnsi" w:hAnsiTheme="minorHAnsi" w:cstheme="minorHAnsi"/>
          <w:sz w:val="24"/>
        </w:rPr>
        <w:t>:</w:t>
      </w: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__________________________                                    __________________________ </w:t>
      </w: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</w:p>
    <w:p w:rsidR="00D6301D" w:rsidRDefault="006F79DE" w:rsidP="00D6301D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(podpis)</w:t>
      </w:r>
      <w:r w:rsidRPr="00F56176">
        <w:rPr>
          <w:rStyle w:val="Sprotnaopomba-sklic"/>
          <w:rFonts w:asciiTheme="minorHAnsi" w:hAnsiTheme="minorHAnsi" w:cstheme="minorHAnsi"/>
          <w:sz w:val="24"/>
        </w:rPr>
        <w:footnoteReference w:id="2"/>
      </w:r>
      <w:r w:rsidRPr="00F56176">
        <w:rPr>
          <w:rFonts w:asciiTheme="minorHAnsi" w:hAnsiTheme="minorHAnsi" w:cstheme="minorHAnsi"/>
          <w:sz w:val="24"/>
        </w:rPr>
        <w:t xml:space="preserve">                                                                             (podpis zastopnika prijavitelja in žig, v </w:t>
      </w:r>
    </w:p>
    <w:p w:rsidR="006F79DE" w:rsidRPr="00F56176" w:rsidRDefault="00D6301D" w:rsidP="00D6301D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kolikor prijavitelj posluje z žigom)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</w:t>
      </w:r>
    </w:p>
    <w:p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 xml:space="preserve">                             </w:t>
      </w: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</w:p>
    <w:p w:rsidR="00EE6732" w:rsidRPr="00F56176" w:rsidRDefault="00EE6732" w:rsidP="00EE6732">
      <w:pPr>
        <w:jc w:val="left"/>
        <w:rPr>
          <w:rFonts w:asciiTheme="minorHAnsi" w:hAnsiTheme="minorHAnsi" w:cstheme="minorHAnsi"/>
          <w:sz w:val="24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EE6732" w:rsidRPr="00F56176" w:rsidRDefault="00EE6732" w:rsidP="00EE6732">
      <w:pPr>
        <w:rPr>
          <w:rFonts w:asciiTheme="minorHAnsi" w:hAnsiTheme="minorHAnsi" w:cstheme="minorHAnsi"/>
          <w:sz w:val="24"/>
          <w:lang w:eastAsia="sl-SI"/>
        </w:rPr>
      </w:pPr>
    </w:p>
    <w:p w:rsidR="004A6DDE" w:rsidRPr="00F56176" w:rsidRDefault="001929DC">
      <w:pPr>
        <w:rPr>
          <w:rFonts w:asciiTheme="minorHAnsi" w:hAnsiTheme="minorHAnsi" w:cstheme="minorHAnsi"/>
        </w:rPr>
      </w:pPr>
    </w:p>
    <w:sectPr w:rsidR="004A6DDE" w:rsidRPr="00F561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6D" w:rsidRDefault="00B1766D" w:rsidP="00EE6732">
      <w:r>
        <w:separator/>
      </w:r>
    </w:p>
  </w:endnote>
  <w:endnote w:type="continuationSeparator" w:id="0">
    <w:p w:rsidR="00B1766D" w:rsidRDefault="00B1766D" w:rsidP="00EE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E5" w:rsidRPr="00D023E5" w:rsidRDefault="00D023E5">
    <w:pPr>
      <w:pStyle w:val="Noga"/>
      <w:rPr>
        <w:rFonts w:asciiTheme="minorHAnsi" w:hAnsiTheme="minorHAnsi" w:cstheme="minorHAnsi"/>
        <w:sz w:val="22"/>
      </w:rPr>
    </w:pPr>
    <w:r w:rsidRPr="00D023E5">
      <w:rPr>
        <w:rFonts w:asciiTheme="minorHAnsi" w:hAnsiTheme="minorHAnsi" w:cstheme="minorHAnsi"/>
        <w:sz w:val="22"/>
      </w:rPr>
      <w:t>Izpolnite vsa prazna polja!</w:t>
    </w:r>
  </w:p>
  <w:p w:rsidR="00D023E5" w:rsidRDefault="00D023E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6D" w:rsidRDefault="00B1766D" w:rsidP="00EE6732">
      <w:r>
        <w:separator/>
      </w:r>
    </w:p>
  </w:footnote>
  <w:footnote w:type="continuationSeparator" w:id="0">
    <w:p w:rsidR="00B1766D" w:rsidRDefault="00B1766D" w:rsidP="00EE6732">
      <w:r>
        <w:continuationSeparator/>
      </w:r>
    </w:p>
  </w:footnote>
  <w:footnote w:id="1">
    <w:p w:rsidR="00F56176" w:rsidRDefault="00F56176" w:rsidP="00F5617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D0E74">
        <w:rPr>
          <w:rFonts w:asciiTheme="minorHAnsi" w:hAnsiTheme="minorHAnsi"/>
          <w:sz w:val="22"/>
          <w:szCs w:val="22"/>
        </w:rPr>
        <w:t xml:space="preserve">Izpolni prijavitelj </w:t>
      </w:r>
      <w:r w:rsidR="001929DC">
        <w:rPr>
          <w:rFonts w:asciiTheme="minorHAnsi" w:hAnsiTheme="minorHAnsi"/>
          <w:sz w:val="22"/>
          <w:szCs w:val="22"/>
        </w:rPr>
        <w:t>z</w:t>
      </w:r>
      <w:r w:rsidRPr="00CD0E74">
        <w:rPr>
          <w:rFonts w:asciiTheme="minorHAnsi" w:hAnsiTheme="minorHAnsi"/>
          <w:sz w:val="22"/>
          <w:szCs w:val="22"/>
        </w:rPr>
        <w:t xml:space="preserve"> glavni</w:t>
      </w:r>
      <w:r w:rsidR="001929DC">
        <w:rPr>
          <w:rFonts w:asciiTheme="minorHAnsi" w:hAnsiTheme="minorHAnsi"/>
          <w:sz w:val="22"/>
          <w:szCs w:val="22"/>
        </w:rPr>
        <w:t>m</w:t>
      </w:r>
      <w:r w:rsidRPr="00CD0E74">
        <w:rPr>
          <w:rFonts w:asciiTheme="minorHAnsi" w:hAnsiTheme="minorHAnsi"/>
          <w:sz w:val="22"/>
          <w:szCs w:val="22"/>
        </w:rPr>
        <w:t xml:space="preserve"> režiser</w:t>
      </w:r>
      <w:r w:rsidR="001929DC">
        <w:rPr>
          <w:rFonts w:asciiTheme="minorHAnsi" w:hAnsiTheme="minorHAnsi"/>
          <w:sz w:val="22"/>
          <w:szCs w:val="22"/>
        </w:rPr>
        <w:t>jem</w:t>
      </w:r>
      <w:r w:rsidRPr="00CD0E74">
        <w:rPr>
          <w:rFonts w:asciiTheme="minorHAnsi" w:hAnsiTheme="minorHAnsi"/>
          <w:sz w:val="22"/>
          <w:szCs w:val="22"/>
        </w:rPr>
        <w:t>, (so)scenaristi</w:t>
      </w:r>
      <w:r w:rsidR="009C6919">
        <w:rPr>
          <w:rFonts w:asciiTheme="minorHAnsi" w:hAnsiTheme="minorHAnsi"/>
          <w:sz w:val="22"/>
          <w:szCs w:val="22"/>
        </w:rPr>
        <w:t xml:space="preserve"> in </w:t>
      </w:r>
      <w:r w:rsidRPr="00CD0E74">
        <w:rPr>
          <w:rFonts w:asciiTheme="minorHAnsi" w:hAnsiTheme="minorHAnsi"/>
          <w:sz w:val="22"/>
          <w:szCs w:val="22"/>
        </w:rPr>
        <w:t>direktor</w:t>
      </w:r>
      <w:r w:rsidR="001929DC">
        <w:rPr>
          <w:rFonts w:asciiTheme="minorHAnsi" w:hAnsiTheme="minorHAnsi"/>
          <w:sz w:val="22"/>
          <w:szCs w:val="22"/>
        </w:rPr>
        <w:t>jem</w:t>
      </w:r>
      <w:r w:rsidRPr="00CD0E74">
        <w:rPr>
          <w:rFonts w:asciiTheme="minorHAnsi" w:hAnsiTheme="minorHAnsi"/>
          <w:sz w:val="22"/>
          <w:szCs w:val="22"/>
        </w:rPr>
        <w:t xml:space="preserve"> fotografije.</w:t>
      </w:r>
    </w:p>
  </w:footnote>
  <w:footnote w:id="2">
    <w:p w:rsidR="006F79DE" w:rsidRDefault="006F79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F79DE">
        <w:rPr>
          <w:rFonts w:asciiTheme="minorHAnsi" w:hAnsiTheme="minorHAnsi"/>
          <w:sz w:val="22"/>
          <w:szCs w:val="22"/>
        </w:rPr>
        <w:t>Če je soavtor star manj kot osemnajst (18) let, izjavo zanj podpiše zakoniti zastopnik oz. skrbnik.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E7" w:rsidRPr="00F076E7" w:rsidRDefault="00F076E7" w:rsidP="00F076E7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F076E7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36B7EA3D" wp14:editId="48A202FF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6E7">
      <w:rPr>
        <w:color w:val="4F81BD" w:themeColor="accent1"/>
        <w:sz w:val="16"/>
      </w:rPr>
      <w:t>Razpisna dokumentacija JR za odkup AV del neodvisnih producentov  2017-1</w:t>
    </w:r>
  </w:p>
  <w:p w:rsidR="00F076E7" w:rsidRPr="00F076E7" w:rsidRDefault="00F076E7" w:rsidP="00F076E7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F076E7">
      <w:rPr>
        <w:color w:val="4F81BD" w:themeColor="accent1"/>
        <w:sz w:val="16"/>
      </w:rPr>
      <w:t>(SERIJA OTROŠKIH ODDAJ – 10 DELOV X 20 MINUT)</w:t>
    </w:r>
  </w:p>
  <w:p w:rsidR="00F076E7" w:rsidRPr="00F076E7" w:rsidRDefault="00F076E7" w:rsidP="00F076E7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:rsidR="006F79DE" w:rsidRDefault="006F79D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64B4"/>
    <w:multiLevelType w:val="hybridMultilevel"/>
    <w:tmpl w:val="1CD098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01C1"/>
    <w:multiLevelType w:val="multilevel"/>
    <w:tmpl w:val="82CA23B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8E269B9"/>
    <w:multiLevelType w:val="hybridMultilevel"/>
    <w:tmpl w:val="45A8AC48"/>
    <w:lvl w:ilvl="0" w:tplc="0424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32"/>
    <w:rsid w:val="00006C24"/>
    <w:rsid w:val="000E0563"/>
    <w:rsid w:val="000E7116"/>
    <w:rsid w:val="001929DC"/>
    <w:rsid w:val="00264F5F"/>
    <w:rsid w:val="00315739"/>
    <w:rsid w:val="005446F7"/>
    <w:rsid w:val="00546DB8"/>
    <w:rsid w:val="006C1268"/>
    <w:rsid w:val="006F79DE"/>
    <w:rsid w:val="0081227C"/>
    <w:rsid w:val="009C6919"/>
    <w:rsid w:val="00A84F3C"/>
    <w:rsid w:val="00B1766D"/>
    <w:rsid w:val="00C81BF8"/>
    <w:rsid w:val="00CD0E74"/>
    <w:rsid w:val="00D023E5"/>
    <w:rsid w:val="00D6301D"/>
    <w:rsid w:val="00EE6732"/>
    <w:rsid w:val="00F076E7"/>
    <w:rsid w:val="00F529F3"/>
    <w:rsid w:val="00F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67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H1"/>
    <w:basedOn w:val="Navaden"/>
    <w:next w:val="Navaden"/>
    <w:link w:val="Naslov1Znak"/>
    <w:qFormat/>
    <w:rsid w:val="00EE673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qFormat/>
    <w:rsid w:val="00EE673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Naslov3">
    <w:name w:val="heading 3"/>
    <w:basedOn w:val="Navaden"/>
    <w:next w:val="Navaden"/>
    <w:link w:val="Naslov3Znak"/>
    <w:qFormat/>
    <w:rsid w:val="00EE673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EE673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"/>
    <w:basedOn w:val="Privzetapisavaodstavka"/>
    <w:link w:val="Naslov1"/>
    <w:rsid w:val="00EE6732"/>
    <w:rPr>
      <w:rFonts w:ascii="Arial" w:eastAsia="Times New Roman" w:hAnsi="Arial" w:cs="Arial"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rsid w:val="00EE6732"/>
    <w:rPr>
      <w:rFonts w:ascii="Arial" w:eastAsia="Times New Roman" w:hAnsi="Arial" w:cs="Times New Roman"/>
      <w:caps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EE6732"/>
    <w:rPr>
      <w:rFonts w:ascii="Arial" w:eastAsia="Times New Roman" w:hAnsi="Arial" w:cs="Arial"/>
      <w:bCs/>
      <w:sz w:val="20"/>
      <w:szCs w:val="26"/>
    </w:rPr>
  </w:style>
  <w:style w:type="character" w:customStyle="1" w:styleId="Naslov4Znak">
    <w:name w:val="Naslov 4 Znak"/>
    <w:basedOn w:val="Privzetapisavaodstavka"/>
    <w:link w:val="Naslov4"/>
    <w:rsid w:val="00EE6732"/>
    <w:rPr>
      <w:rFonts w:ascii="Arial" w:eastAsia="Times New Roman" w:hAnsi="Arial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EE6732"/>
    <w:pPr>
      <w:widowControl w:val="0"/>
      <w:tabs>
        <w:tab w:val="left" w:pos="0"/>
      </w:tabs>
    </w:pPr>
    <w:rPr>
      <w:rFonts w:cs="Arial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E6732"/>
    <w:rPr>
      <w:rFonts w:ascii="Arial" w:eastAsia="Times New Roman" w:hAnsi="Arial" w:cs="Arial"/>
      <w:sz w:val="20"/>
      <w:szCs w:val="20"/>
    </w:rPr>
  </w:style>
  <w:style w:type="table" w:styleId="Tabelamrea">
    <w:name w:val="Table Grid"/>
    <w:basedOn w:val="Navadnatabela"/>
    <w:rsid w:val="00EE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E673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673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6732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673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7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7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67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H1"/>
    <w:basedOn w:val="Navaden"/>
    <w:next w:val="Navaden"/>
    <w:link w:val="Naslov1Znak"/>
    <w:qFormat/>
    <w:rsid w:val="00EE673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Naslov2">
    <w:name w:val="heading 2"/>
    <w:basedOn w:val="Navaden"/>
    <w:next w:val="Navaden"/>
    <w:link w:val="Naslov2Znak"/>
    <w:qFormat/>
    <w:rsid w:val="00EE673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Naslov3">
    <w:name w:val="heading 3"/>
    <w:basedOn w:val="Navaden"/>
    <w:next w:val="Navaden"/>
    <w:link w:val="Naslov3Znak"/>
    <w:qFormat/>
    <w:rsid w:val="00EE673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EE673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"/>
    <w:basedOn w:val="Privzetapisavaodstavka"/>
    <w:link w:val="Naslov1"/>
    <w:rsid w:val="00EE6732"/>
    <w:rPr>
      <w:rFonts w:ascii="Arial" w:eastAsia="Times New Roman" w:hAnsi="Arial" w:cs="Arial"/>
      <w:kern w:val="32"/>
      <w:sz w:val="24"/>
      <w:szCs w:val="32"/>
    </w:rPr>
  </w:style>
  <w:style w:type="character" w:customStyle="1" w:styleId="Naslov2Znak">
    <w:name w:val="Naslov 2 Znak"/>
    <w:basedOn w:val="Privzetapisavaodstavka"/>
    <w:link w:val="Naslov2"/>
    <w:rsid w:val="00EE6732"/>
    <w:rPr>
      <w:rFonts w:ascii="Arial" w:eastAsia="Times New Roman" w:hAnsi="Arial" w:cs="Times New Roman"/>
      <w:caps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EE6732"/>
    <w:rPr>
      <w:rFonts w:ascii="Arial" w:eastAsia="Times New Roman" w:hAnsi="Arial" w:cs="Arial"/>
      <w:bCs/>
      <w:sz w:val="20"/>
      <w:szCs w:val="26"/>
    </w:rPr>
  </w:style>
  <w:style w:type="character" w:customStyle="1" w:styleId="Naslov4Znak">
    <w:name w:val="Naslov 4 Znak"/>
    <w:basedOn w:val="Privzetapisavaodstavka"/>
    <w:link w:val="Naslov4"/>
    <w:rsid w:val="00EE6732"/>
    <w:rPr>
      <w:rFonts w:ascii="Arial" w:eastAsia="Times New Roman" w:hAnsi="Arial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EE6732"/>
    <w:pPr>
      <w:widowControl w:val="0"/>
      <w:tabs>
        <w:tab w:val="left" w:pos="0"/>
      </w:tabs>
    </w:pPr>
    <w:rPr>
      <w:rFonts w:cs="Arial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E6732"/>
    <w:rPr>
      <w:rFonts w:ascii="Arial" w:eastAsia="Times New Roman" w:hAnsi="Arial" w:cs="Arial"/>
      <w:sz w:val="20"/>
      <w:szCs w:val="20"/>
    </w:rPr>
  </w:style>
  <w:style w:type="table" w:styleId="Tabelamrea">
    <w:name w:val="Table Grid"/>
    <w:basedOn w:val="Navadnatabela"/>
    <w:rsid w:val="00EE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E673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673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6732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673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7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7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Izpolniti je potrebno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D81EB8-37EE-411E-8E78-1602A290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Smisl_Mateja</cp:lastModifiedBy>
  <cp:revision>12</cp:revision>
  <cp:lastPrinted>2016-09-23T07:23:00Z</cp:lastPrinted>
  <dcterms:created xsi:type="dcterms:W3CDTF">2016-09-21T05:12:00Z</dcterms:created>
  <dcterms:modified xsi:type="dcterms:W3CDTF">2017-02-17T11:16:00Z</dcterms:modified>
</cp:coreProperties>
</file>